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F6CA0" w14:textId="660E5AE5" w:rsidR="003D7D20" w:rsidRPr="004A300C" w:rsidRDefault="00520162" w:rsidP="008562AC">
      <w:pPr>
        <w:ind w:right="6930"/>
        <w:rPr>
          <w:b/>
          <w:color w:val="4A442A" w:themeColor="background2" w:themeShade="40"/>
          <w:sz w:val="36"/>
        </w:rPr>
      </w:pPr>
      <w:bookmarkStart w:id="0" w:name="_GoBack"/>
      <w:bookmarkEnd w:id="0"/>
      <w:r w:rsidRPr="004A300C">
        <w:rPr>
          <w:b/>
          <w:noProof/>
          <w:color w:val="4A442A" w:themeColor="background2" w:themeShade="40"/>
          <w:sz w:val="32"/>
        </w:rPr>
        <w:drawing>
          <wp:anchor distT="0" distB="0" distL="114300" distR="114300" simplePos="0" relativeHeight="251659264" behindDoc="1" locked="0" layoutInCell="1" allowOverlap="1" wp14:anchorId="66EF039E" wp14:editId="4FC1EE7D">
            <wp:simplePos x="0" y="0"/>
            <wp:positionH relativeFrom="margin">
              <wp:align>left</wp:align>
            </wp:positionH>
            <wp:positionV relativeFrom="paragraph">
              <wp:posOffset>48</wp:posOffset>
            </wp:positionV>
            <wp:extent cx="6694125" cy="998806"/>
            <wp:effectExtent l="0" t="0" r="0" b="0"/>
            <wp:wrapTight wrapText="bothSides">
              <wp:wrapPolygon edited="0">
                <wp:start x="0" y="0"/>
                <wp:lineTo x="0" y="21023"/>
                <wp:lineTo x="21516" y="21023"/>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 header 2.jpg"/>
                    <pic:cNvPicPr/>
                  </pic:nvPicPr>
                  <pic:blipFill>
                    <a:blip r:embed="rId5">
                      <a:extLst>
                        <a:ext uri="{28A0092B-C50C-407E-A947-70E740481C1C}">
                          <a14:useLocalDpi xmlns:a14="http://schemas.microsoft.com/office/drawing/2010/main" val="0"/>
                        </a:ext>
                      </a:extLst>
                    </a:blip>
                    <a:stretch>
                      <a:fillRect/>
                    </a:stretch>
                  </pic:blipFill>
                  <pic:spPr>
                    <a:xfrm>
                      <a:off x="0" y="0"/>
                      <a:ext cx="6694125" cy="998806"/>
                    </a:xfrm>
                    <a:prstGeom prst="rect">
                      <a:avLst/>
                    </a:prstGeom>
                  </pic:spPr>
                </pic:pic>
              </a:graphicData>
            </a:graphic>
            <wp14:sizeRelH relativeFrom="page">
              <wp14:pctWidth>0</wp14:pctWidth>
            </wp14:sizeRelH>
            <wp14:sizeRelV relativeFrom="page">
              <wp14:pctHeight>0</wp14:pctHeight>
            </wp14:sizeRelV>
          </wp:anchor>
        </w:drawing>
      </w:r>
      <w:r w:rsidR="008562AC" w:rsidRPr="004A300C">
        <w:rPr>
          <w:b/>
          <w:noProof/>
          <w:color w:val="4A442A" w:themeColor="background2" w:themeShade="40"/>
          <w:sz w:val="32"/>
        </w:rPr>
        <w:drawing>
          <wp:anchor distT="0" distB="0" distL="114300" distR="114300" simplePos="0" relativeHeight="251658240" behindDoc="1" locked="0" layoutInCell="1" allowOverlap="1" wp14:anchorId="69719819" wp14:editId="41760596">
            <wp:simplePos x="0" y="0"/>
            <wp:positionH relativeFrom="column">
              <wp:posOffset>2184400</wp:posOffset>
            </wp:positionH>
            <wp:positionV relativeFrom="paragraph">
              <wp:posOffset>1160145</wp:posOffset>
            </wp:positionV>
            <wp:extent cx="4436745" cy="1209675"/>
            <wp:effectExtent l="228600" t="228600" r="230505" b="1266825"/>
            <wp:wrapTight wrapText="bothSides">
              <wp:wrapPolygon edited="0">
                <wp:start x="1020" y="-4082"/>
                <wp:lineTo x="-1020" y="-3402"/>
                <wp:lineTo x="-1113" y="18369"/>
                <wp:lineTo x="-742" y="38778"/>
                <wp:lineTo x="-556" y="40479"/>
                <wp:lineTo x="278" y="43200"/>
                <wp:lineTo x="371" y="43880"/>
                <wp:lineTo x="21702" y="43880"/>
                <wp:lineTo x="22073" y="40139"/>
                <wp:lineTo x="22258" y="34696"/>
                <wp:lineTo x="22629" y="12926"/>
                <wp:lineTo x="22629" y="2041"/>
                <wp:lineTo x="21238" y="-3061"/>
                <wp:lineTo x="21146" y="-4082"/>
                <wp:lineTo x="1020" y="-4082"/>
              </wp:wrapPolygon>
            </wp:wrapTight>
            <wp:docPr id="18" name="s87b5f4fcf1b4d04b497ed39a38bc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87b5f4fcf1b4d04b497ed39a38bcbf9"/>
                    <pic:cNvPicPr>
                      <a:picLocks noChangeAspect="1"/>
                    </pic:cNvPicPr>
                  </pic:nvPicPr>
                  <pic:blipFill>
                    <a:blip r:embed="rId6">
                      <a:extLst>
                        <a:ext uri="{BEBA8EAE-BF5A-486C-A8C5-ECC9F3942E4B}">
                          <a14:imgProps xmlns:a14="http://schemas.microsoft.com/office/drawing/2010/main">
                            <a14:imgLayer r:embed="rId7">
                              <a14:imgEffect>
                                <a14:sharpenSoften amount="15000"/>
                              </a14:imgEffect>
                              <a14:imgEffect>
                                <a14:colorTemperature colorTemp="5682"/>
                              </a14:imgEffect>
                              <a14:imgEffect>
                                <a14:saturation sat="92000"/>
                              </a14:imgEffect>
                              <a14:imgEffect>
                                <a14:brightnessContrast bright="-12000" contrast="-3000"/>
                              </a14:imgEffect>
                            </a14:imgLayer>
                          </a14:imgProps>
                        </a:ext>
                        <a:ext uri="{28A0092B-C50C-407E-A947-70E740481C1C}">
                          <a14:useLocalDpi xmlns:a14="http://schemas.microsoft.com/office/drawing/2010/main" val="0"/>
                        </a:ext>
                      </a:extLst>
                    </a:blip>
                    <a:stretch>
                      <a:fillRect/>
                    </a:stretch>
                  </pic:blipFill>
                  <pic:spPr>
                    <a:xfrm>
                      <a:off x="0" y="0"/>
                      <a:ext cx="4436745" cy="1209675"/>
                    </a:xfrm>
                    <a:prstGeom prst="round2DiagRect">
                      <a:avLst>
                        <a:gd name="adj1" fmla="val 16667"/>
                        <a:gd name="adj2" fmla="val 0"/>
                      </a:avLst>
                    </a:prstGeom>
                    <a:ln w="88900" cap="sq">
                      <a:noFill/>
                      <a:miter lim="800000"/>
                    </a:ln>
                    <a:effectLst>
                      <a:outerShdw blurRad="254000" algn="tl" rotWithShape="0">
                        <a:srgbClr val="000000">
                          <a:alpha val="43000"/>
                        </a:srgbClr>
                      </a:outerShdw>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r w:rsidR="00DA0ED2" w:rsidRPr="004A300C">
        <w:rPr>
          <w:rFonts w:ascii="Copperplate Gothic Bold" w:hAnsi="Copperplate Gothic Bold"/>
          <w:b/>
          <w:color w:val="4A442A" w:themeColor="background2" w:themeShade="40"/>
          <w:sz w:val="36"/>
        </w:rPr>
        <w:t>Website Globalization</w:t>
      </w:r>
    </w:p>
    <w:p w14:paraId="664E2146" w14:textId="64D562DC" w:rsidR="008562AC" w:rsidRDefault="00DA0ED2" w:rsidP="008562AC">
      <w:pPr>
        <w:ind w:right="-360"/>
      </w:pPr>
      <w:r>
        <w:t>We all know that website</w:t>
      </w:r>
      <w:r w:rsidR="00BB6D73">
        <w:t>s are</w:t>
      </w:r>
      <w:r>
        <w:t xml:space="preserve"> a </w:t>
      </w:r>
      <w:r w:rsidR="008562AC">
        <w:br/>
      </w:r>
      <w:r>
        <w:t xml:space="preserve">necessity for any business </w:t>
      </w:r>
      <w:r w:rsidR="00BB6D73">
        <w:t>and</w:t>
      </w:r>
      <w:r w:rsidR="001D0395">
        <w:t xml:space="preserve"> </w:t>
      </w:r>
      <w:r w:rsidR="008562AC">
        <w:t>an important sales</w:t>
      </w:r>
      <w:r w:rsidR="00EF309B">
        <w:t xml:space="preserve"> and marketing tool</w:t>
      </w:r>
      <w:r w:rsidR="00AC117F">
        <w:t xml:space="preserve">.  </w:t>
      </w:r>
      <w:r w:rsidR="00925F0F">
        <w:t>They</w:t>
      </w:r>
      <w:r>
        <w:t xml:space="preserve"> </w:t>
      </w:r>
      <w:r w:rsidR="00AC117F">
        <w:t xml:space="preserve">say a lot about your organization and </w:t>
      </w:r>
      <w:r w:rsidR="00BB6D73">
        <w:t>serve</w:t>
      </w:r>
      <w:r w:rsidR="00AC117F">
        <w:t xml:space="preserve"> as</w:t>
      </w:r>
      <w:r w:rsidR="00EF309B">
        <w:t xml:space="preserve"> a virtual</w:t>
      </w:r>
      <w:r>
        <w:t xml:space="preserve"> </w:t>
      </w:r>
      <w:r w:rsidR="008562AC">
        <w:t>i</w:t>
      </w:r>
      <w:r>
        <w:t xml:space="preserve">ntroduction of </w:t>
      </w:r>
      <w:r w:rsidR="00EF309B">
        <w:t>your</w:t>
      </w:r>
      <w:r>
        <w:t xml:space="preserve"> </w:t>
      </w:r>
      <w:r w:rsidR="00AC117F">
        <w:t>products and services</w:t>
      </w:r>
      <w:r>
        <w:t xml:space="preserve">.  </w:t>
      </w:r>
      <w:r w:rsidR="00BB6D73">
        <w:t>This holds true for both domestic and international sales.</w:t>
      </w:r>
    </w:p>
    <w:p w14:paraId="11B77141" w14:textId="77777777" w:rsidR="005C246B" w:rsidRDefault="004E0D6B" w:rsidP="008562AC">
      <w:pPr>
        <w:ind w:right="-360"/>
      </w:pPr>
      <w:r>
        <w:rPr>
          <w:noProof/>
        </w:rPr>
        <w:drawing>
          <wp:anchor distT="0" distB="0" distL="114300" distR="114300" simplePos="0" relativeHeight="251660288" behindDoc="1" locked="0" layoutInCell="1" allowOverlap="1" wp14:anchorId="7CC88006" wp14:editId="2F19387B">
            <wp:simplePos x="0" y="0"/>
            <wp:positionH relativeFrom="margin">
              <wp:posOffset>3773170</wp:posOffset>
            </wp:positionH>
            <wp:positionV relativeFrom="paragraph">
              <wp:posOffset>653415</wp:posOffset>
            </wp:positionV>
            <wp:extent cx="2628265" cy="3326765"/>
            <wp:effectExtent l="171450" t="171450" r="381635" b="387985"/>
            <wp:wrapTight wrapText="bothSides">
              <wp:wrapPolygon edited="0">
                <wp:start x="626" y="-1113"/>
                <wp:lineTo x="-1409" y="-866"/>
                <wp:lineTo x="-1409" y="22140"/>
                <wp:lineTo x="-939" y="23006"/>
                <wp:lineTo x="939" y="23748"/>
                <wp:lineTo x="1096" y="23995"/>
                <wp:lineTo x="21918" y="23995"/>
                <wp:lineTo x="22075" y="23748"/>
                <wp:lineTo x="23954" y="22882"/>
                <wp:lineTo x="24580" y="21027"/>
                <wp:lineTo x="24580" y="1113"/>
                <wp:lineTo x="22701" y="-742"/>
                <wp:lineTo x="22545" y="-1113"/>
                <wp:lineTo x="626" y="-11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nl inquiry.jpg"/>
                    <pic:cNvPicPr/>
                  </pic:nvPicPr>
                  <pic:blipFill>
                    <a:blip r:embed="rId8">
                      <a:extLst>
                        <a:ext uri="{28A0092B-C50C-407E-A947-70E740481C1C}">
                          <a14:useLocalDpi xmlns:a14="http://schemas.microsoft.com/office/drawing/2010/main" val="0"/>
                        </a:ext>
                      </a:extLst>
                    </a:blip>
                    <a:stretch>
                      <a:fillRect/>
                    </a:stretch>
                  </pic:blipFill>
                  <pic:spPr>
                    <a:xfrm>
                      <a:off x="0" y="0"/>
                      <a:ext cx="2628265" cy="3326765"/>
                    </a:xfrm>
                    <a:prstGeom prst="rect">
                      <a:avLst/>
                    </a:prstGeom>
                    <a:ln>
                      <a:solidFill>
                        <a:schemeClr val="tx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5F0F">
        <w:t>Y</w:t>
      </w:r>
      <w:r w:rsidR="00B77B7F">
        <w:t xml:space="preserve">ou </w:t>
      </w:r>
      <w:r w:rsidR="00925F0F">
        <w:t xml:space="preserve">probably </w:t>
      </w:r>
      <w:r w:rsidR="00B77B7F">
        <w:t xml:space="preserve">have </w:t>
      </w:r>
      <w:r w:rsidR="00DA0ED2">
        <w:t xml:space="preserve">a “Contact Us” </w:t>
      </w:r>
      <w:r w:rsidR="00A00990">
        <w:t>page</w:t>
      </w:r>
      <w:r w:rsidR="00DA0ED2">
        <w:t xml:space="preserve"> </w:t>
      </w:r>
      <w:r w:rsidR="00925F0F">
        <w:t>making it convenient</w:t>
      </w:r>
      <w:r w:rsidR="00DA0ED2">
        <w:t xml:space="preserve"> for customers</w:t>
      </w:r>
      <w:r w:rsidR="00AC117F">
        <w:t xml:space="preserve"> to reach you</w:t>
      </w:r>
      <w:r w:rsidR="00DA0ED2">
        <w:t>.  But</w:t>
      </w:r>
      <w:r w:rsidR="00196C45">
        <w:t>,</w:t>
      </w:r>
      <w:r w:rsidR="00DA0ED2">
        <w:t xml:space="preserve"> what </w:t>
      </w:r>
      <w:r w:rsidR="00A00990">
        <w:t>happens</w:t>
      </w:r>
      <w:r w:rsidR="00DA0ED2">
        <w:t xml:space="preserve"> </w:t>
      </w:r>
      <w:r w:rsidR="00A00990">
        <w:t xml:space="preserve">when </w:t>
      </w:r>
      <w:r w:rsidR="00EF309B">
        <w:t>a</w:t>
      </w:r>
      <w:r w:rsidR="00B77B7F">
        <w:t xml:space="preserve"> potential</w:t>
      </w:r>
      <w:r w:rsidR="00EF309B">
        <w:t xml:space="preserve"> </w:t>
      </w:r>
      <w:r w:rsidR="005C246B">
        <w:t xml:space="preserve">overseas </w:t>
      </w:r>
      <w:r w:rsidR="00EF309B">
        <w:t xml:space="preserve">customer visits </w:t>
      </w:r>
      <w:r w:rsidR="00B371B9">
        <w:t>your site</w:t>
      </w:r>
      <w:r w:rsidR="00EF309B">
        <w:t xml:space="preserve">?  </w:t>
      </w:r>
    </w:p>
    <w:p w14:paraId="51BECC5A" w14:textId="77777777" w:rsidR="005C246B" w:rsidRDefault="00EF309B" w:rsidP="005C246B">
      <w:pPr>
        <w:pStyle w:val="ListParagraph"/>
        <w:numPr>
          <w:ilvl w:val="0"/>
          <w:numId w:val="1"/>
        </w:numPr>
        <w:ind w:right="-360"/>
      </w:pPr>
      <w:r w:rsidRPr="005C246B">
        <w:rPr>
          <w:u w:val="single"/>
        </w:rPr>
        <w:t xml:space="preserve">Is there a link for international sales </w:t>
      </w:r>
      <w:r w:rsidR="00B371B9" w:rsidRPr="005C246B">
        <w:rPr>
          <w:u w:val="single"/>
        </w:rPr>
        <w:t>inquiries</w:t>
      </w:r>
      <w:r w:rsidR="00B371B9">
        <w:t xml:space="preserve">? </w:t>
      </w:r>
    </w:p>
    <w:p w14:paraId="592FA4B6" w14:textId="4D788279" w:rsidR="005C246B" w:rsidRDefault="005C246B" w:rsidP="005C246B">
      <w:pPr>
        <w:pStyle w:val="ListParagraph"/>
        <w:numPr>
          <w:ilvl w:val="0"/>
          <w:numId w:val="1"/>
        </w:numPr>
        <w:ind w:right="-360"/>
      </w:pPr>
      <w:r>
        <w:t>W</w:t>
      </w:r>
      <w:r w:rsidR="00B371B9">
        <w:t>hat information</w:t>
      </w:r>
      <w:r>
        <w:t xml:space="preserve"> should</w:t>
      </w:r>
      <w:r w:rsidR="00B371B9">
        <w:t xml:space="preserve"> it require from </w:t>
      </w:r>
      <w:r>
        <w:t>your</w:t>
      </w:r>
      <w:r w:rsidR="00B371B9">
        <w:t xml:space="preserve"> potential export customer? </w:t>
      </w:r>
    </w:p>
    <w:p w14:paraId="2D3EE21E" w14:textId="23323BDE" w:rsidR="005C246B" w:rsidRDefault="005C246B" w:rsidP="005C246B">
      <w:pPr>
        <w:pStyle w:val="ListParagraph"/>
        <w:numPr>
          <w:ilvl w:val="0"/>
          <w:numId w:val="1"/>
        </w:numPr>
        <w:ind w:right="-360"/>
      </w:pPr>
      <w:r>
        <w:t>And, how</w:t>
      </w:r>
      <w:r w:rsidR="00EF309B">
        <w:t xml:space="preserve"> does your site look like on a mobile device</w:t>
      </w:r>
      <w:r w:rsidR="00A00990">
        <w:t xml:space="preserve"> or when translated into a foreign language</w:t>
      </w:r>
      <w:r w:rsidR="00EF309B">
        <w:t xml:space="preserve">?  </w:t>
      </w:r>
    </w:p>
    <w:p w14:paraId="29771D27" w14:textId="2216093E" w:rsidR="00EF309B" w:rsidRDefault="00EF309B" w:rsidP="008562AC">
      <w:pPr>
        <w:ind w:right="-360"/>
      </w:pPr>
      <w:r>
        <w:t xml:space="preserve">These are just a few of the questions every </w:t>
      </w:r>
      <w:r w:rsidR="00AC117F">
        <w:t>organization</w:t>
      </w:r>
      <w:r>
        <w:t xml:space="preserve"> needs to consider when designing a website </w:t>
      </w:r>
      <w:r w:rsidR="005C246B">
        <w:t>offering products</w:t>
      </w:r>
      <w:r w:rsidR="00A00990">
        <w:t xml:space="preserve"> or </w:t>
      </w:r>
      <w:r w:rsidR="005C246B">
        <w:t>services</w:t>
      </w:r>
      <w:r w:rsidR="00A00990">
        <w:t xml:space="preserve"> internationally</w:t>
      </w:r>
      <w:r>
        <w:t>.</w:t>
      </w:r>
    </w:p>
    <w:p w14:paraId="59A631B7" w14:textId="2FD461B5" w:rsidR="00B77B7F" w:rsidRDefault="00B77B7F">
      <w:r>
        <w:t xml:space="preserve">You might </w:t>
      </w:r>
      <w:r w:rsidR="005C246B">
        <w:t xml:space="preserve">assume </w:t>
      </w:r>
      <w:r>
        <w:t xml:space="preserve">that this overview of </w:t>
      </w:r>
      <w:r w:rsidR="005C246B">
        <w:t xml:space="preserve">website globalization </w:t>
      </w:r>
      <w:r>
        <w:t xml:space="preserve">will be focused on technical </w:t>
      </w:r>
      <w:r w:rsidR="00097C09">
        <w:t xml:space="preserve">things </w:t>
      </w:r>
      <w:r w:rsidR="005C246B">
        <w:t>like</w:t>
      </w:r>
      <w:r>
        <w:t xml:space="preserve"> analytics and search engine optimization.  Well</w:t>
      </w:r>
      <w:r w:rsidR="00097C09">
        <w:t>,</w:t>
      </w:r>
      <w:r>
        <w:t xml:space="preserve"> rest assured that</w:t>
      </w:r>
      <w:r w:rsidR="005C246B">
        <w:t>’s</w:t>
      </w:r>
      <w:r>
        <w:t xml:space="preserve"> is not</w:t>
      </w:r>
      <w:r w:rsidR="00AC117F">
        <w:t xml:space="preserve"> the case</w:t>
      </w:r>
      <w:r w:rsidR="005C246B">
        <w:t xml:space="preserve"> --- </w:t>
      </w:r>
      <w:r>
        <w:t xml:space="preserve">so keep reading.  This article </w:t>
      </w:r>
      <w:r w:rsidR="00097C09">
        <w:t>just makes</w:t>
      </w:r>
      <w:r>
        <w:t xml:space="preserve"> a few suggestions that anyone with a basic </w:t>
      </w:r>
      <w:r w:rsidR="005C246B">
        <w:t>knowledge</w:t>
      </w:r>
      <w:r>
        <w:t xml:space="preserve"> of websites </w:t>
      </w:r>
      <w:r w:rsidR="005C246B">
        <w:t>can easily implement</w:t>
      </w:r>
      <w:r>
        <w:t xml:space="preserve"> </w:t>
      </w:r>
      <w:r w:rsidR="005C246B">
        <w:t>to attract</w:t>
      </w:r>
      <w:r w:rsidR="00AC117F">
        <w:t xml:space="preserve"> more </w:t>
      </w:r>
      <w:r w:rsidR="00097C09">
        <w:t>export</w:t>
      </w:r>
      <w:r w:rsidR="00AC117F">
        <w:t xml:space="preserve"> sales</w:t>
      </w:r>
      <w:r>
        <w:t xml:space="preserve">.  </w:t>
      </w:r>
    </w:p>
    <w:p w14:paraId="57CE1D6F" w14:textId="2FEF601B" w:rsidR="00A40FAA" w:rsidRDefault="00097C09">
      <w:r>
        <w:t xml:space="preserve">One fundamental suggestion is to make it obvious to </w:t>
      </w:r>
      <w:r w:rsidR="006B5024">
        <w:t xml:space="preserve">foreign visitors </w:t>
      </w:r>
      <w:r>
        <w:t>that you welcome their</w:t>
      </w:r>
      <w:r w:rsidR="006B5024">
        <w:t xml:space="preserve"> business. </w:t>
      </w:r>
      <w:r w:rsidR="00E62E33">
        <w:t xml:space="preserve"> </w:t>
      </w:r>
      <w:r>
        <w:t xml:space="preserve">This requires </w:t>
      </w:r>
      <w:r w:rsidR="004205FD">
        <w:t>more than just</w:t>
      </w:r>
      <w:r>
        <w:t xml:space="preserve"> adding an</w:t>
      </w:r>
      <w:r w:rsidR="004205FD">
        <w:t xml:space="preserve"> </w:t>
      </w:r>
      <w:hyperlink r:id="rId9" w:history="1">
        <w:r w:rsidR="004205FD" w:rsidRPr="00CC380F">
          <w:rPr>
            <w:rStyle w:val="Hyperlink"/>
          </w:rPr>
          <w:t>international-sales@company.com</w:t>
        </w:r>
      </w:hyperlink>
      <w:r w:rsidR="004205FD">
        <w:t xml:space="preserve"> email address </w:t>
      </w:r>
      <w:r>
        <w:t>to your</w:t>
      </w:r>
      <w:r w:rsidR="004205FD">
        <w:t xml:space="preserve"> “Contact Us” </w:t>
      </w:r>
      <w:r w:rsidR="006072E3">
        <w:t>page</w:t>
      </w:r>
      <w:r w:rsidR="004205FD">
        <w:t xml:space="preserve">.  While </w:t>
      </w:r>
      <w:r>
        <w:t xml:space="preserve">an international e-mail inquiry feature can be useful, </w:t>
      </w:r>
      <w:r w:rsidR="004205FD">
        <w:t xml:space="preserve">we </w:t>
      </w:r>
      <w:r w:rsidR="00AC117F">
        <w:t xml:space="preserve">advise </w:t>
      </w:r>
      <w:r>
        <w:t>adding</w:t>
      </w:r>
      <w:r w:rsidR="00AC117F">
        <w:t xml:space="preserve"> </w:t>
      </w:r>
      <w:r>
        <w:t>a</w:t>
      </w:r>
      <w:r w:rsidR="00E62E33">
        <w:t xml:space="preserve"> specific page dedicated to “</w:t>
      </w:r>
      <w:r w:rsidR="00A40FAA">
        <w:t>International Inquiries</w:t>
      </w:r>
      <w:r w:rsidR="00E62E33">
        <w:t>”</w:t>
      </w:r>
      <w:r w:rsidR="00A40FAA">
        <w:t xml:space="preserve"> </w:t>
      </w:r>
      <w:r>
        <w:t>with an</w:t>
      </w:r>
      <w:r w:rsidR="007532E6">
        <w:t xml:space="preserve"> </w:t>
      </w:r>
      <w:r w:rsidR="007532E6" w:rsidRPr="00097C09">
        <w:rPr>
          <w:u w:val="single"/>
        </w:rPr>
        <w:t>international inquiries form</w:t>
      </w:r>
      <w:r w:rsidR="007532E6">
        <w:t xml:space="preserve">. </w:t>
      </w:r>
      <w:r w:rsidR="00A40FAA">
        <w:t>But be cautious</w:t>
      </w:r>
      <w:r>
        <w:t>,</w:t>
      </w:r>
      <w:r w:rsidR="00A40FAA">
        <w:t xml:space="preserve"> </w:t>
      </w:r>
      <w:r>
        <w:t>about how much</w:t>
      </w:r>
      <w:r w:rsidR="00A40FAA">
        <w:t xml:space="preserve"> information you are </w:t>
      </w:r>
      <w:r>
        <w:t xml:space="preserve">requesting; only require </w:t>
      </w:r>
      <w:r w:rsidR="001F4AF9">
        <w:rPr>
          <w:noProof/>
        </w:rPr>
        <w:lastRenderedPageBreak/>
        <w:drawing>
          <wp:anchor distT="0" distB="0" distL="114300" distR="114300" simplePos="0" relativeHeight="251661312" behindDoc="1" locked="0" layoutInCell="1" allowOverlap="1" wp14:anchorId="759BDAC5" wp14:editId="742C3A29">
            <wp:simplePos x="0" y="0"/>
            <wp:positionH relativeFrom="column">
              <wp:posOffset>4668520</wp:posOffset>
            </wp:positionH>
            <wp:positionV relativeFrom="paragraph">
              <wp:posOffset>171450</wp:posOffset>
            </wp:positionV>
            <wp:extent cx="1671955" cy="3185795"/>
            <wp:effectExtent l="171450" t="171450" r="385445" b="376555"/>
            <wp:wrapTight wrapText="bothSides">
              <wp:wrapPolygon edited="0">
                <wp:start x="984" y="-1162"/>
                <wp:lineTo x="-2215" y="-904"/>
                <wp:lineTo x="-2215" y="22087"/>
                <wp:lineTo x="1723" y="24024"/>
                <wp:lineTo x="22150" y="24024"/>
                <wp:lineTo x="22396" y="23766"/>
                <wp:lineTo x="26087" y="21957"/>
                <wp:lineTo x="26333" y="1162"/>
                <wp:lineTo x="23380" y="-775"/>
                <wp:lineTo x="23134" y="-1162"/>
                <wp:lineTo x="984" y="-116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1955" cy="3185795"/>
                    </a:xfrm>
                    <a:prstGeom prst="rect">
                      <a:avLst/>
                    </a:prstGeom>
                    <a:ln>
                      <a:solidFill>
                        <a:schemeClr val="tx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essential data</w:t>
      </w:r>
      <w:r w:rsidR="00A40FAA">
        <w:t xml:space="preserve">.  </w:t>
      </w:r>
      <w:r>
        <w:t>Also, e</w:t>
      </w:r>
      <w:r w:rsidR="00A40FAA">
        <w:t>nsure that certain information</w:t>
      </w:r>
      <w:r w:rsidR="004205FD">
        <w:t xml:space="preserve"> fields </w:t>
      </w:r>
      <w:r w:rsidR="00A40FAA">
        <w:t xml:space="preserve">are not required </w:t>
      </w:r>
      <w:r>
        <w:t>which may not work for overseas customers. Z</w:t>
      </w:r>
      <w:r w:rsidR="00A40FAA">
        <w:t xml:space="preserve">ip </w:t>
      </w:r>
      <w:r w:rsidR="004205FD">
        <w:t>c</w:t>
      </w:r>
      <w:r w:rsidR="00A40FAA">
        <w:t>ode</w:t>
      </w:r>
      <w:r w:rsidR="004205FD">
        <w:t>s</w:t>
      </w:r>
      <w:r w:rsidR="00A40FAA">
        <w:t xml:space="preserve"> </w:t>
      </w:r>
      <w:r>
        <w:t>and</w:t>
      </w:r>
      <w:r w:rsidR="00A40FAA">
        <w:t xml:space="preserve"> telephone numbers </w:t>
      </w:r>
      <w:r>
        <w:t xml:space="preserve">may have more or </w:t>
      </w:r>
      <w:r w:rsidR="00520162">
        <w:t xml:space="preserve">fewer digits than the US norm </w:t>
      </w:r>
      <w:r w:rsidR="00A40FAA">
        <w:t xml:space="preserve">(i.e. 123-456-7890).  </w:t>
      </w:r>
      <w:r w:rsidR="004205FD">
        <w:t xml:space="preserve">Addresses and telephone numbers around the world are seldom in the same format as </w:t>
      </w:r>
      <w:r w:rsidR="00520162">
        <w:t>in America</w:t>
      </w:r>
      <w:r w:rsidR="004205FD">
        <w:t xml:space="preserve"> and the intake forms need to </w:t>
      </w:r>
      <w:r w:rsidR="00520162">
        <w:t>accommodate</w:t>
      </w:r>
      <w:r w:rsidR="004205FD">
        <w:t xml:space="preserve"> this </w:t>
      </w:r>
      <w:r w:rsidR="00520162">
        <w:t>variation</w:t>
      </w:r>
      <w:r w:rsidR="006E2BC8">
        <w:t>.</w:t>
      </w:r>
      <w:r w:rsidR="00AC117F">
        <w:t xml:space="preserve">  An open field text box is generally a good way to go.</w:t>
      </w:r>
    </w:p>
    <w:p w14:paraId="194C1101" w14:textId="198ADE8B" w:rsidR="006425C0" w:rsidRDefault="00C842F1" w:rsidP="006425C0">
      <w:r>
        <w:rPr>
          <w:noProof/>
        </w:rPr>
        <w:drawing>
          <wp:anchor distT="0" distB="0" distL="114300" distR="114300" simplePos="0" relativeHeight="251665408" behindDoc="1" locked="0" layoutInCell="1" allowOverlap="1" wp14:anchorId="6D9E91B0" wp14:editId="73513537">
            <wp:simplePos x="0" y="0"/>
            <wp:positionH relativeFrom="margin">
              <wp:posOffset>9672</wp:posOffset>
            </wp:positionH>
            <wp:positionV relativeFrom="paragraph">
              <wp:posOffset>781685</wp:posOffset>
            </wp:positionV>
            <wp:extent cx="2152015" cy="1434465"/>
            <wp:effectExtent l="171450" t="171450" r="381635" b="375285"/>
            <wp:wrapTight wrapText="bothSides">
              <wp:wrapPolygon edited="1">
                <wp:start x="765" y="-2582"/>
                <wp:lineTo x="-1721" y="-2008"/>
                <wp:lineTo x="-1721" y="22661"/>
                <wp:lineTo x="-453" y="24683"/>
                <wp:lineTo x="1338" y="24634"/>
                <wp:lineTo x="21989" y="24952"/>
                <wp:lineTo x="24395" y="25000"/>
                <wp:lineTo x="24604" y="21227"/>
                <wp:lineTo x="24462" y="2582"/>
                <wp:lineTo x="24498" y="-2462"/>
                <wp:lineTo x="22754" y="-2582"/>
                <wp:lineTo x="765" y="-258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bile devi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015" cy="1434465"/>
                    </a:xfrm>
                    <a:prstGeom prst="rect">
                      <a:avLst/>
                    </a:prstGeom>
                    <a:ln>
                      <a:solidFill>
                        <a:schemeClr val="tx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25C0">
        <w:t xml:space="preserve">We </w:t>
      </w:r>
      <w:r w:rsidR="00520162">
        <w:t xml:space="preserve">also </w:t>
      </w:r>
      <w:r w:rsidR="006425C0">
        <w:t xml:space="preserve">live in a world </w:t>
      </w:r>
      <w:r w:rsidR="00520162">
        <w:t xml:space="preserve">where </w:t>
      </w:r>
      <w:r w:rsidR="006425C0">
        <w:t xml:space="preserve">mobile </w:t>
      </w:r>
      <w:r w:rsidR="00520162">
        <w:t>devices are now the predominant means for conducting e-Commerce</w:t>
      </w:r>
      <w:r w:rsidR="006425C0">
        <w:t xml:space="preserve">.  </w:t>
      </w:r>
      <w:r w:rsidR="00520162">
        <w:t>Today,</w:t>
      </w:r>
      <w:r w:rsidR="006425C0">
        <w:t xml:space="preserve"> 60% of </w:t>
      </w:r>
      <w:r w:rsidR="00520162">
        <w:t xml:space="preserve">international </w:t>
      </w:r>
      <w:r w:rsidR="006425C0">
        <w:t>B2B and B2C commerce is via mobile devices</w:t>
      </w:r>
      <w:r w:rsidR="00520162">
        <w:t xml:space="preserve">. This means </w:t>
      </w:r>
      <w:r w:rsidR="006425C0">
        <w:t xml:space="preserve">your web presence </w:t>
      </w:r>
      <w:r w:rsidR="00520162">
        <w:t xml:space="preserve">must be </w:t>
      </w:r>
      <w:r w:rsidR="006425C0">
        <w:t xml:space="preserve">mobile compatible?  Not only is it an important aspect for international business, it also makes sense for your domestic customers as well.  Nothing is as frustrating </w:t>
      </w:r>
      <w:r w:rsidR="00AC117F">
        <w:t xml:space="preserve">for a customer </w:t>
      </w:r>
      <w:r w:rsidR="006425C0">
        <w:t xml:space="preserve">as when trying to zoom in from </w:t>
      </w:r>
      <w:r w:rsidR="00AC117F">
        <w:t>their</w:t>
      </w:r>
      <w:r w:rsidR="006425C0">
        <w:t xml:space="preserve"> iPhone to a company’s webpage just to access basic contact information.  Be sure and work with your website service provider to ensure mobile compatibility is </w:t>
      </w:r>
      <w:r w:rsidR="00573854">
        <w:t xml:space="preserve">enabled, </w:t>
      </w:r>
      <w:r w:rsidR="006425C0">
        <w:t>works properly</w:t>
      </w:r>
      <w:r w:rsidR="00573854">
        <w:t>, and limited to the most important information</w:t>
      </w:r>
      <w:r w:rsidR="006425C0">
        <w:t>.</w:t>
      </w:r>
    </w:p>
    <w:p w14:paraId="16351980" w14:textId="355449F8" w:rsidR="00A00990" w:rsidRDefault="007532E6">
      <w:r>
        <w:rPr>
          <w:noProof/>
        </w:rPr>
        <w:drawing>
          <wp:anchor distT="0" distB="0" distL="114300" distR="114300" simplePos="0" relativeHeight="251663360" behindDoc="1" locked="0" layoutInCell="1" allowOverlap="1" wp14:anchorId="79B86BBA" wp14:editId="085C54F2">
            <wp:simplePos x="0" y="0"/>
            <wp:positionH relativeFrom="column">
              <wp:posOffset>3674843</wp:posOffset>
            </wp:positionH>
            <wp:positionV relativeFrom="paragraph">
              <wp:posOffset>1495229</wp:posOffset>
            </wp:positionV>
            <wp:extent cx="2607933" cy="3340428"/>
            <wp:effectExtent l="0" t="0" r="2540" b="0"/>
            <wp:wrapTight wrapText="bothSides">
              <wp:wrapPolygon edited="0">
                <wp:start x="0" y="0"/>
                <wp:lineTo x="0" y="21436"/>
                <wp:lineTo x="21463" y="21436"/>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e map.png"/>
                    <pic:cNvPicPr/>
                  </pic:nvPicPr>
                  <pic:blipFill>
                    <a:blip r:embed="rId12">
                      <a:extLst>
                        <a:ext uri="{28A0092B-C50C-407E-A947-70E740481C1C}">
                          <a14:useLocalDpi xmlns:a14="http://schemas.microsoft.com/office/drawing/2010/main" val="0"/>
                        </a:ext>
                      </a:extLst>
                    </a:blip>
                    <a:stretch>
                      <a:fillRect/>
                    </a:stretch>
                  </pic:blipFill>
                  <pic:spPr>
                    <a:xfrm>
                      <a:off x="0" y="0"/>
                      <a:ext cx="2607933" cy="3340428"/>
                    </a:xfrm>
                    <a:prstGeom prst="rect">
                      <a:avLst/>
                    </a:prstGeom>
                  </pic:spPr>
                </pic:pic>
              </a:graphicData>
            </a:graphic>
            <wp14:sizeRelH relativeFrom="page">
              <wp14:pctWidth>0</wp14:pctWidth>
            </wp14:sizeRelH>
            <wp14:sizeRelV relativeFrom="page">
              <wp14:pctHeight>0</wp14:pctHeight>
            </wp14:sizeRelV>
          </wp:anchor>
        </w:drawing>
      </w:r>
      <w:r w:rsidR="00E04746">
        <w:rPr>
          <w:noProof/>
        </w:rPr>
        <w:drawing>
          <wp:anchor distT="0" distB="0" distL="114300" distR="114300" simplePos="0" relativeHeight="251662336" behindDoc="1" locked="0" layoutInCell="1" allowOverlap="1" wp14:anchorId="3EEB3116" wp14:editId="7C14276E">
            <wp:simplePos x="0" y="0"/>
            <wp:positionH relativeFrom="column">
              <wp:posOffset>3175</wp:posOffset>
            </wp:positionH>
            <wp:positionV relativeFrom="paragraph">
              <wp:posOffset>786130</wp:posOffset>
            </wp:positionV>
            <wp:extent cx="1990090" cy="749300"/>
            <wp:effectExtent l="171450" t="171450" r="372110" b="374650"/>
            <wp:wrapTight wrapText="bothSides">
              <wp:wrapPolygon edited="0">
                <wp:start x="827" y="-4942"/>
                <wp:lineTo x="-1861" y="-3844"/>
                <wp:lineTo x="-1861" y="23614"/>
                <wp:lineTo x="1447" y="31851"/>
                <wp:lineTo x="21917" y="31851"/>
                <wp:lineTo x="22124" y="30753"/>
                <wp:lineTo x="25225" y="23064"/>
                <wp:lineTo x="25432" y="4942"/>
                <wp:lineTo x="22951" y="-3295"/>
                <wp:lineTo x="22744" y="-4942"/>
                <wp:lineTo x="827" y="-494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idu.png"/>
                    <pic:cNvPicPr/>
                  </pic:nvPicPr>
                  <pic:blipFill>
                    <a:blip r:embed="rId13">
                      <a:extLst>
                        <a:ext uri="{28A0092B-C50C-407E-A947-70E740481C1C}">
                          <a14:useLocalDpi xmlns:a14="http://schemas.microsoft.com/office/drawing/2010/main" val="0"/>
                        </a:ext>
                      </a:extLst>
                    </a:blip>
                    <a:stretch>
                      <a:fillRect/>
                    </a:stretch>
                  </pic:blipFill>
                  <pic:spPr>
                    <a:xfrm>
                      <a:off x="0" y="0"/>
                      <a:ext cx="1990090" cy="749300"/>
                    </a:xfrm>
                    <a:prstGeom prst="rect">
                      <a:avLst/>
                    </a:prstGeom>
                    <a:ln>
                      <a:solidFill>
                        <a:schemeClr val="tx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0990">
        <w:t xml:space="preserve">We all have our favorite search engine.  Most of us use </w:t>
      </w:r>
      <w:r w:rsidR="00A00990" w:rsidRPr="00AC117F">
        <w:rPr>
          <w:i/>
        </w:rPr>
        <w:t>Google</w:t>
      </w:r>
      <w:r w:rsidR="00A00990">
        <w:t xml:space="preserve">, a few of us use </w:t>
      </w:r>
      <w:r w:rsidR="00A00990" w:rsidRPr="00AC117F">
        <w:rPr>
          <w:i/>
        </w:rPr>
        <w:t>Bing</w:t>
      </w:r>
      <w:r w:rsidR="00A00990">
        <w:t xml:space="preserve">, and there are probably a few hold outs that are still using </w:t>
      </w:r>
      <w:r w:rsidR="00A00990" w:rsidRPr="00AC117F">
        <w:rPr>
          <w:i/>
        </w:rPr>
        <w:t>Yahoo</w:t>
      </w:r>
      <w:r w:rsidR="006072E3" w:rsidRPr="00AC117F">
        <w:rPr>
          <w:i/>
        </w:rPr>
        <w:t>!</w:t>
      </w:r>
      <w:r w:rsidR="00AC117F">
        <w:t>.</w:t>
      </w:r>
      <w:r w:rsidR="00A00990">
        <w:t xml:space="preserve">  Regardless of the search engine that you use, does your company consider what search engines are being used internationally?  Ever heard of </w:t>
      </w:r>
      <w:r w:rsidR="00A00990" w:rsidRPr="00AC117F">
        <w:rPr>
          <w:i/>
        </w:rPr>
        <w:t>Baidu</w:t>
      </w:r>
      <w:r w:rsidR="001D0395">
        <w:t xml:space="preserve">, </w:t>
      </w:r>
      <w:r w:rsidR="001D0395" w:rsidRPr="00AC117F">
        <w:rPr>
          <w:i/>
        </w:rPr>
        <w:t>Yandex</w:t>
      </w:r>
      <w:r w:rsidR="00A00990" w:rsidRPr="00AC117F">
        <w:rPr>
          <w:i/>
        </w:rPr>
        <w:t xml:space="preserve"> </w:t>
      </w:r>
      <w:r w:rsidR="00A00990">
        <w:t xml:space="preserve">or </w:t>
      </w:r>
      <w:r w:rsidR="00A00990" w:rsidRPr="00AC117F">
        <w:rPr>
          <w:i/>
        </w:rPr>
        <w:t>Naver</w:t>
      </w:r>
      <w:r w:rsidR="00A00990">
        <w:t>?</w:t>
      </w:r>
      <w:r w:rsidR="001D0395">
        <w:t xml:space="preserve">  If your sales team is trying to attract customers from China, Russia, or South Korea</w:t>
      </w:r>
      <w:r w:rsidR="00E62E33">
        <w:t>,</w:t>
      </w:r>
      <w:r w:rsidR="001D0395">
        <w:t xml:space="preserve"> then you need to</w:t>
      </w:r>
      <w:r w:rsidR="00E62E33">
        <w:t xml:space="preserve"> have heard of </w:t>
      </w:r>
      <w:r w:rsidR="006072E3">
        <w:t>these three</w:t>
      </w:r>
      <w:r w:rsidR="001D0395">
        <w:t xml:space="preserve">.  </w:t>
      </w:r>
      <w:r w:rsidR="001D0395" w:rsidRPr="00AC117F">
        <w:rPr>
          <w:i/>
        </w:rPr>
        <w:t xml:space="preserve">Baidu </w:t>
      </w:r>
      <w:r w:rsidR="001D0395">
        <w:t xml:space="preserve">takes up 60% of all internet searches in China, with </w:t>
      </w:r>
      <w:r w:rsidR="001D0395" w:rsidRPr="00AC117F">
        <w:rPr>
          <w:i/>
        </w:rPr>
        <w:t xml:space="preserve">Yandex </w:t>
      </w:r>
      <w:r w:rsidR="001D0395">
        <w:t xml:space="preserve">capturing 62% of the Russian market, and </w:t>
      </w:r>
      <w:r w:rsidR="001D0395" w:rsidRPr="00AC117F">
        <w:rPr>
          <w:i/>
        </w:rPr>
        <w:t xml:space="preserve">Naver </w:t>
      </w:r>
      <w:r w:rsidR="001D0395">
        <w:t xml:space="preserve">with more than 70% of South Korean online searches.  </w:t>
      </w:r>
      <w:r w:rsidR="001D0395" w:rsidRPr="00AC117F">
        <w:rPr>
          <w:i/>
        </w:rPr>
        <w:t xml:space="preserve">Yahoo! Japan </w:t>
      </w:r>
      <w:r w:rsidR="001D0395">
        <w:t xml:space="preserve">and </w:t>
      </w:r>
      <w:r w:rsidR="001D0395" w:rsidRPr="00AC117F">
        <w:rPr>
          <w:i/>
        </w:rPr>
        <w:t>Yahoo! Taiwan</w:t>
      </w:r>
      <w:r w:rsidR="001D0395">
        <w:t xml:space="preserve"> are both the most popular searches in both of their respective markets.</w:t>
      </w:r>
      <w:r w:rsidR="00E62E33">
        <w:t xml:space="preserve">  When targeting a specific market or region of the world, ensure that your company will be found when customers come looking.</w:t>
      </w:r>
    </w:p>
    <w:p w14:paraId="0E1FF794" w14:textId="2B92AF1A" w:rsidR="006425C0" w:rsidRDefault="008A3DAF">
      <w:r>
        <w:t xml:space="preserve">Does your company’s webpage have a </w:t>
      </w:r>
      <w:r w:rsidRPr="007532E6">
        <w:rPr>
          <w:u w:val="single"/>
        </w:rPr>
        <w:t>site map</w:t>
      </w:r>
      <w:r>
        <w:t xml:space="preserve">?  If you’re response is, “what’s a site map?” </w:t>
      </w:r>
      <w:r w:rsidR="006F6EFD">
        <w:t xml:space="preserve">you are probably not alone.  A site map is an XML file that search engines use to “read” </w:t>
      </w:r>
      <w:r w:rsidR="006F6EFD">
        <w:lastRenderedPageBreak/>
        <w:t xml:space="preserve">what is on your webpage and impacts where your company is listed on a search results page.  If looking to grow your visibility internationally, it is important for your company to register the site map with the popular search engines used in the market.  Site maps also exist as an HTML </w:t>
      </w:r>
      <w:r w:rsidR="0015319F">
        <w:t xml:space="preserve">file </w:t>
      </w:r>
      <w:r w:rsidR="006F6EFD">
        <w:t>and allow for quick navigation, an important aspect if that potential customer is in a developing marketing and accessing the inte</w:t>
      </w:r>
      <w:r w:rsidR="00B77B7F">
        <w:t>rnet on a pay-as-you-go basis.</w:t>
      </w:r>
    </w:p>
    <w:p w14:paraId="7B69A574" w14:textId="7E9302B7" w:rsidR="00B77B7F" w:rsidRDefault="006425C0">
      <w:r>
        <w:t>C</w:t>
      </w:r>
      <w:r w:rsidR="00B77B7F">
        <w:t>ompanies may be tempt</w:t>
      </w:r>
      <w:r>
        <w:t>ed to translate their webpage</w:t>
      </w:r>
      <w:r w:rsidR="001C74C6">
        <w:t>s</w:t>
      </w:r>
      <w:r>
        <w:t xml:space="preserve"> to attract international customers.  </w:t>
      </w:r>
      <w:r w:rsidR="001C74C6">
        <w:t>And w</w:t>
      </w:r>
      <w:r>
        <w:t xml:space="preserve">hile this is a completely logical idea, it is </w:t>
      </w:r>
      <w:r w:rsidR="001C74C6">
        <w:t>vital</w:t>
      </w:r>
      <w:r>
        <w:t xml:space="preserve"> to </w:t>
      </w:r>
      <w:r w:rsidR="001C74C6">
        <w:t>employ a</w:t>
      </w:r>
      <w:r>
        <w:t xml:space="preserve"> professional translation </w:t>
      </w:r>
      <w:r w:rsidR="001C74C6">
        <w:t>service</w:t>
      </w:r>
      <w:r>
        <w:t xml:space="preserve">.  </w:t>
      </w:r>
      <w:r w:rsidR="001C74C6">
        <w:t>However</w:t>
      </w:r>
      <w:r>
        <w:t xml:space="preserve">, translation services can be an expensive investment, especially if you translate your entire </w:t>
      </w:r>
      <w:r w:rsidR="001C74C6">
        <w:t>site</w:t>
      </w:r>
      <w:r>
        <w:t xml:space="preserve">.  We </w:t>
      </w:r>
      <w:r w:rsidR="001C74C6">
        <w:t xml:space="preserve">often </w:t>
      </w:r>
      <w:r>
        <w:t xml:space="preserve">recommend </w:t>
      </w:r>
      <w:r w:rsidR="001C74C6">
        <w:t>initially using a</w:t>
      </w:r>
      <w:r>
        <w:t xml:space="preserve"> </w:t>
      </w:r>
      <w:r w:rsidRPr="00987D28">
        <w:rPr>
          <w:u w:val="single"/>
        </w:rPr>
        <w:t xml:space="preserve">Google Translate </w:t>
      </w:r>
      <w:r w:rsidR="00913F21">
        <w:rPr>
          <w:u w:val="single"/>
        </w:rPr>
        <w:t xml:space="preserve">plug-in </w:t>
      </w:r>
      <w:r w:rsidRPr="00987D28">
        <w:rPr>
          <w:u w:val="single"/>
        </w:rPr>
        <w:t>link</w:t>
      </w:r>
      <w:r>
        <w:t xml:space="preserve">.  </w:t>
      </w:r>
      <w:r w:rsidR="001C74C6">
        <w:t>It is a free downloadable app, and i</w:t>
      </w:r>
      <w:r>
        <w:t xml:space="preserve">f mistakes are made, an international visitor will know </w:t>
      </w:r>
      <w:r w:rsidR="001C74C6">
        <w:t>these are</w:t>
      </w:r>
      <w:r>
        <w:t xml:space="preserve"> due to the translation software and not </w:t>
      </w:r>
      <w:r w:rsidR="001F4AF9">
        <w:t>your</w:t>
      </w:r>
      <w:r>
        <w:t xml:space="preserve"> company. </w:t>
      </w:r>
      <w:r w:rsidR="001C74C6">
        <w:t xml:space="preserve">Finally, to make a good first impression, be </w:t>
      </w:r>
      <w:r w:rsidR="00274664">
        <w:t>certain</w:t>
      </w:r>
      <w:r w:rsidR="001C74C6">
        <w:t xml:space="preserve"> </w:t>
      </w:r>
      <w:r w:rsidR="001C74C6">
        <w:rPr>
          <w:noProof/>
        </w:rPr>
        <w:drawing>
          <wp:anchor distT="0" distB="0" distL="114300" distR="114300" simplePos="0" relativeHeight="251667456" behindDoc="1" locked="0" layoutInCell="1" allowOverlap="1" wp14:anchorId="0C1B9793" wp14:editId="1992961B">
            <wp:simplePos x="0" y="0"/>
            <wp:positionH relativeFrom="column">
              <wp:posOffset>4145915</wp:posOffset>
            </wp:positionH>
            <wp:positionV relativeFrom="paragraph">
              <wp:posOffset>175699</wp:posOffset>
            </wp:positionV>
            <wp:extent cx="2256790" cy="1075690"/>
            <wp:effectExtent l="171450" t="171450" r="372110" b="372110"/>
            <wp:wrapTight wrapText="bothSides">
              <wp:wrapPolygon edited="0">
                <wp:start x="729" y="-3443"/>
                <wp:lineTo x="-1641" y="-2678"/>
                <wp:lineTo x="-1641" y="22952"/>
                <wp:lineTo x="1276" y="27924"/>
                <wp:lineTo x="1276" y="28689"/>
                <wp:lineTo x="21880" y="28689"/>
                <wp:lineTo x="22062" y="27924"/>
                <wp:lineTo x="24797" y="22187"/>
                <wp:lineTo x="24979" y="3443"/>
                <wp:lineTo x="22791" y="-2295"/>
                <wp:lineTo x="22609" y="-3443"/>
                <wp:lineTo x="729" y="-344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late plug-in.png"/>
                    <pic:cNvPicPr/>
                  </pic:nvPicPr>
                  <pic:blipFill>
                    <a:blip r:embed="rId14">
                      <a:extLst>
                        <a:ext uri="{28A0092B-C50C-407E-A947-70E740481C1C}">
                          <a14:useLocalDpi xmlns:a14="http://schemas.microsoft.com/office/drawing/2010/main" val="0"/>
                        </a:ext>
                      </a:extLst>
                    </a:blip>
                    <a:stretch>
                      <a:fillRect/>
                    </a:stretch>
                  </pic:blipFill>
                  <pic:spPr>
                    <a:xfrm>
                      <a:off x="0" y="0"/>
                      <a:ext cx="2256790" cy="1075690"/>
                    </a:xfrm>
                    <a:prstGeom prst="rect">
                      <a:avLst/>
                    </a:prstGeom>
                    <a:ln>
                      <a:solidFill>
                        <a:schemeClr val="tx2"/>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74C6">
        <w:t xml:space="preserve">that your site is free of any spelling or grammatical errors.  </w:t>
      </w:r>
    </w:p>
    <w:p w14:paraId="1EFD584A" w14:textId="54E572DF" w:rsidR="006425C0" w:rsidRDefault="006425C0">
      <w:r>
        <w:t xml:space="preserve">While these might seem like </w:t>
      </w:r>
      <w:r w:rsidR="00274664">
        <w:t>minor tweaks</w:t>
      </w:r>
      <w:r>
        <w:t xml:space="preserve">, they can make a </w:t>
      </w:r>
      <w:r w:rsidR="00274664">
        <w:t>huge difference to for</w:t>
      </w:r>
      <w:r>
        <w:t xml:space="preserve"> potential </w:t>
      </w:r>
      <w:r w:rsidR="00274664">
        <w:t>export customers. For more advice on how to globalize your website for international business, contact your</w:t>
      </w:r>
      <w:r w:rsidR="00573854">
        <w:t xml:space="preserve"> local U.S. Export Assistance Center</w:t>
      </w:r>
      <w:r w:rsidR="00274664">
        <w:t>.</w:t>
      </w:r>
      <w:r w:rsidR="00573854">
        <w:t xml:space="preserve"> </w:t>
      </w:r>
      <w:r w:rsidR="00274664">
        <w:t xml:space="preserve">To find the nearest Center, visit: </w:t>
      </w:r>
      <w:r w:rsidR="0015319F">
        <w:t xml:space="preserve"> </w:t>
      </w:r>
      <w:hyperlink r:id="rId15" w:history="1">
        <w:r w:rsidR="00274664" w:rsidRPr="00560B29">
          <w:rPr>
            <w:rStyle w:val="Hyperlink"/>
          </w:rPr>
          <w:t>https://www.export.gov/locations</w:t>
        </w:r>
      </w:hyperlink>
      <w:r w:rsidR="00274664">
        <w:t xml:space="preserve">. </w:t>
      </w:r>
    </w:p>
    <w:sectPr w:rsidR="006425C0" w:rsidSect="00520162">
      <w:pgSz w:w="12240" w:h="15840"/>
      <w:pgMar w:top="1170" w:right="1080" w:bottom="13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56B2B"/>
    <w:multiLevelType w:val="hybridMultilevel"/>
    <w:tmpl w:val="5A0C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ED2"/>
    <w:rsid w:val="00097C09"/>
    <w:rsid w:val="000D200F"/>
    <w:rsid w:val="0015319F"/>
    <w:rsid w:val="00196C45"/>
    <w:rsid w:val="001C74C6"/>
    <w:rsid w:val="001D0395"/>
    <w:rsid w:val="001F4AF9"/>
    <w:rsid w:val="00274664"/>
    <w:rsid w:val="003D7D20"/>
    <w:rsid w:val="00411A74"/>
    <w:rsid w:val="004205FD"/>
    <w:rsid w:val="00441379"/>
    <w:rsid w:val="004A300C"/>
    <w:rsid w:val="004E0D6B"/>
    <w:rsid w:val="00520162"/>
    <w:rsid w:val="00573854"/>
    <w:rsid w:val="005C246B"/>
    <w:rsid w:val="006072E3"/>
    <w:rsid w:val="006425C0"/>
    <w:rsid w:val="006B5024"/>
    <w:rsid w:val="006E2BC8"/>
    <w:rsid w:val="006F6EFD"/>
    <w:rsid w:val="007532E6"/>
    <w:rsid w:val="008562AC"/>
    <w:rsid w:val="008911FE"/>
    <w:rsid w:val="008A3DAF"/>
    <w:rsid w:val="00913F21"/>
    <w:rsid w:val="00921493"/>
    <w:rsid w:val="00925F0F"/>
    <w:rsid w:val="00937F3C"/>
    <w:rsid w:val="00987D28"/>
    <w:rsid w:val="009D5A36"/>
    <w:rsid w:val="00A00990"/>
    <w:rsid w:val="00A40FAA"/>
    <w:rsid w:val="00AC117F"/>
    <w:rsid w:val="00AF452B"/>
    <w:rsid w:val="00B371B9"/>
    <w:rsid w:val="00B77B7F"/>
    <w:rsid w:val="00BB6D73"/>
    <w:rsid w:val="00C842F1"/>
    <w:rsid w:val="00D64978"/>
    <w:rsid w:val="00DA0ED2"/>
    <w:rsid w:val="00E04746"/>
    <w:rsid w:val="00E62E33"/>
    <w:rsid w:val="00EF309B"/>
    <w:rsid w:val="00F9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547D"/>
  <w15:docId w15:val="{F19A66EC-437D-4E04-8365-AEC0FED4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FAA"/>
    <w:rPr>
      <w:color w:val="0000FF" w:themeColor="hyperlink"/>
      <w:u w:val="single"/>
    </w:rPr>
  </w:style>
  <w:style w:type="paragraph" w:styleId="ListParagraph">
    <w:name w:val="List Paragraph"/>
    <w:basedOn w:val="Normal"/>
    <w:uiPriority w:val="34"/>
    <w:qFormat/>
    <w:rsid w:val="005C246B"/>
    <w:pPr>
      <w:ind w:left="720"/>
      <w:contextualSpacing/>
    </w:pPr>
  </w:style>
  <w:style w:type="character" w:styleId="UnresolvedMention">
    <w:name w:val="Unresolved Mention"/>
    <w:basedOn w:val="DefaultParagraphFont"/>
    <w:uiPriority w:val="99"/>
    <w:semiHidden/>
    <w:unhideWhenUsed/>
    <w:rsid w:val="002746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hyperlink" Target="https://www.export.gov/location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international-sales@company.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Waters</dc:creator>
  <cp:lastModifiedBy>Robert Erwin</cp:lastModifiedBy>
  <cp:revision>2</cp:revision>
  <dcterms:created xsi:type="dcterms:W3CDTF">2018-05-11T16:54:00Z</dcterms:created>
  <dcterms:modified xsi:type="dcterms:W3CDTF">2018-05-11T16:54:00Z</dcterms:modified>
</cp:coreProperties>
</file>